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13" w:rsidRDefault="00580F13" w:rsidP="00580F13">
      <w:pPr>
        <w:pStyle w:val="20"/>
        <w:shd w:val="clear" w:color="auto" w:fill="auto"/>
        <w:tabs>
          <w:tab w:val="left" w:pos="5443"/>
        </w:tabs>
        <w:spacing w:line="240" w:lineRule="auto"/>
        <w:ind w:right="442" w:firstLine="0"/>
        <w:contextualSpacing/>
        <w:jc w:val="center"/>
        <w:rPr>
          <w:rStyle w:val="211pt"/>
        </w:rPr>
      </w:pPr>
      <w:r>
        <w:rPr>
          <w:rStyle w:val="211pt"/>
        </w:rPr>
        <w:t>МУНИЦИПАЛЬНОЕ КАЗЁННОЕ ОБЩЕОБРАЗОВАТЕЛЬНОЕ УЧРЕЖДЕНИЕ</w:t>
      </w:r>
    </w:p>
    <w:p w:rsidR="00580F13" w:rsidRDefault="00580F13" w:rsidP="00580F13">
      <w:pPr>
        <w:pStyle w:val="20"/>
        <w:shd w:val="clear" w:color="auto" w:fill="auto"/>
        <w:tabs>
          <w:tab w:val="left" w:pos="5443"/>
        </w:tabs>
        <w:spacing w:line="240" w:lineRule="auto"/>
        <w:ind w:right="442" w:firstLine="1800"/>
        <w:contextualSpacing/>
        <w:jc w:val="center"/>
        <w:rPr>
          <w:rStyle w:val="211pt"/>
        </w:rPr>
      </w:pPr>
      <w:r>
        <w:rPr>
          <w:rStyle w:val="211pt"/>
        </w:rPr>
        <w:t>«МЕДВЕДИЦКАЯ СРЕДНЯЯ   ШКОЛА»</w:t>
      </w:r>
    </w:p>
    <w:p w:rsidR="00580F13" w:rsidRDefault="00580F13" w:rsidP="00580F13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jc w:val="center"/>
        <w:rPr>
          <w:rStyle w:val="211pt"/>
          <w:bCs w:val="0"/>
        </w:rPr>
      </w:pPr>
      <w:r>
        <w:rPr>
          <w:rStyle w:val="211pt"/>
        </w:rPr>
        <w:t>ЖИРНОВСКОГО МУНИЦИПАЛЬНОГО РАЙОНА ВОЛГОГРАДСКОЙ ОБЛАСТИ</w:t>
      </w:r>
    </w:p>
    <w:p w:rsidR="00580F13" w:rsidRDefault="00580F13" w:rsidP="00580F13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jc w:val="center"/>
        <w:rPr>
          <w:rStyle w:val="211pt"/>
          <w:bCs w:val="0"/>
        </w:rPr>
      </w:pPr>
    </w:p>
    <w:p w:rsidR="00580F13" w:rsidRPr="00807E45" w:rsidRDefault="00580F13" w:rsidP="00580F13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jc w:val="center"/>
        <w:rPr>
          <w:bCs/>
          <w:sz w:val="20"/>
          <w:szCs w:val="20"/>
        </w:rPr>
      </w:pPr>
      <w:r w:rsidRPr="00807E45">
        <w:rPr>
          <w:sz w:val="20"/>
          <w:szCs w:val="20"/>
        </w:rPr>
        <w:t xml:space="preserve">Отделение Волгоград,  ИНН  3407006795,   КПП 340701001,  </w:t>
      </w:r>
      <w:proofErr w:type="spellStart"/>
      <w:r w:rsidRPr="00807E45">
        <w:rPr>
          <w:sz w:val="20"/>
          <w:szCs w:val="20"/>
        </w:rPr>
        <w:t>р</w:t>
      </w:r>
      <w:proofErr w:type="spellEnd"/>
      <w:r w:rsidRPr="00807E45">
        <w:rPr>
          <w:sz w:val="20"/>
          <w:szCs w:val="20"/>
        </w:rPr>
        <w:t xml:space="preserve">/с 40204810000000000016,  БИК 041801000 403762, Волгоградская область, </w:t>
      </w:r>
      <w:proofErr w:type="spellStart"/>
      <w:r w:rsidRPr="00807E45">
        <w:rPr>
          <w:sz w:val="20"/>
          <w:szCs w:val="20"/>
        </w:rPr>
        <w:t>Жирновский</w:t>
      </w:r>
      <w:proofErr w:type="spellEnd"/>
      <w:r w:rsidRPr="00807E45">
        <w:rPr>
          <w:sz w:val="20"/>
          <w:szCs w:val="20"/>
        </w:rPr>
        <w:t xml:space="preserve"> район</w:t>
      </w:r>
      <w:r w:rsidRPr="00807E45">
        <w:rPr>
          <w:sz w:val="20"/>
          <w:szCs w:val="20"/>
        </w:rPr>
        <w:tab/>
        <w:t xml:space="preserve">тел./ факс 8 (84454) </w:t>
      </w:r>
      <w:r w:rsidRPr="00807E45">
        <w:rPr>
          <w:rStyle w:val="21pt"/>
          <w:sz w:val="20"/>
          <w:szCs w:val="20"/>
        </w:rPr>
        <w:t>69-2-16</w:t>
      </w:r>
    </w:p>
    <w:p w:rsidR="00580F13" w:rsidRPr="00807E45" w:rsidRDefault="00580F13" w:rsidP="00580F13">
      <w:pPr>
        <w:pStyle w:val="20"/>
        <w:shd w:val="clear" w:color="auto" w:fill="auto"/>
        <w:tabs>
          <w:tab w:val="left" w:pos="5443"/>
        </w:tabs>
        <w:spacing w:line="240" w:lineRule="auto"/>
        <w:ind w:right="442"/>
        <w:contextualSpacing/>
        <w:jc w:val="center"/>
        <w:rPr>
          <w:sz w:val="20"/>
          <w:szCs w:val="20"/>
        </w:rPr>
      </w:pPr>
      <w:r w:rsidRPr="00807E45">
        <w:rPr>
          <w:sz w:val="20"/>
          <w:szCs w:val="20"/>
        </w:rPr>
        <w:t xml:space="preserve">с. Медведица, ул. </w:t>
      </w:r>
      <w:proofErr w:type="spellStart"/>
      <w:r w:rsidRPr="00807E45">
        <w:rPr>
          <w:sz w:val="20"/>
          <w:szCs w:val="20"/>
        </w:rPr>
        <w:t>жилпосёлок</w:t>
      </w:r>
      <w:proofErr w:type="spellEnd"/>
      <w:r w:rsidRPr="00807E45">
        <w:rPr>
          <w:sz w:val="20"/>
          <w:szCs w:val="20"/>
        </w:rPr>
        <w:t xml:space="preserve"> Газовик, 40</w:t>
      </w:r>
      <w:r w:rsidRPr="00807E45">
        <w:rPr>
          <w:sz w:val="20"/>
          <w:szCs w:val="20"/>
        </w:rPr>
        <w:tab/>
      </w:r>
      <w:proofErr w:type="spellStart"/>
      <w:r w:rsidRPr="00807E45">
        <w:rPr>
          <w:sz w:val="20"/>
          <w:szCs w:val="20"/>
        </w:rPr>
        <w:t>f</w:t>
      </w:r>
      <w:r w:rsidRPr="00807E45">
        <w:rPr>
          <w:bCs/>
          <w:sz w:val="20"/>
          <w:szCs w:val="20"/>
        </w:rPr>
        <w:t>rank-shkola</w:t>
      </w:r>
      <w:proofErr w:type="spellEnd"/>
      <w:r w:rsidRPr="00807E45">
        <w:rPr>
          <w:sz w:val="20"/>
          <w:szCs w:val="20"/>
        </w:rPr>
        <w:t xml:space="preserve"> </w:t>
      </w:r>
      <w:r w:rsidRPr="00807E45">
        <w:rPr>
          <w:bCs/>
          <w:sz w:val="20"/>
          <w:szCs w:val="20"/>
        </w:rPr>
        <w:t>@</w:t>
      </w:r>
      <w:r w:rsidRPr="00807E45">
        <w:rPr>
          <w:sz w:val="20"/>
          <w:szCs w:val="20"/>
        </w:rPr>
        <w:t xml:space="preserve"> </w:t>
      </w:r>
      <w:proofErr w:type="spellStart"/>
      <w:r w:rsidRPr="00807E45">
        <w:rPr>
          <w:bCs/>
          <w:sz w:val="20"/>
          <w:szCs w:val="20"/>
        </w:rPr>
        <w:t>mail.ru</w:t>
      </w:r>
      <w:proofErr w:type="spellEnd"/>
    </w:p>
    <w:p w:rsidR="008F1857" w:rsidRDefault="00580F13" w:rsidP="00580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45">
        <w:rPr>
          <w:sz w:val="20"/>
          <w:szCs w:val="20"/>
        </w:rPr>
        <w:t>___________________________________________________________________________</w:t>
      </w:r>
    </w:p>
    <w:p w:rsidR="00580F13" w:rsidRDefault="00580F13" w:rsidP="008F18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4EB2" w:rsidRDefault="00D02FC5" w:rsidP="00D02F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</w:t>
      </w:r>
      <w:r w:rsidR="00863B3C">
        <w:rPr>
          <w:rFonts w:ascii="Times New Roman" w:hAnsi="Times New Roman" w:cs="Times New Roman"/>
          <w:sz w:val="28"/>
          <w:szCs w:val="28"/>
        </w:rPr>
        <w:t>:</w:t>
      </w:r>
    </w:p>
    <w:p w:rsidR="00D02FC5" w:rsidRDefault="00A15870" w:rsidP="00D02F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635</wp:posOffset>
            </wp:positionV>
            <wp:extent cx="1659890" cy="131508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FC5">
        <w:rPr>
          <w:rFonts w:ascii="Times New Roman" w:hAnsi="Times New Roman" w:cs="Times New Roman"/>
          <w:sz w:val="28"/>
          <w:szCs w:val="28"/>
        </w:rPr>
        <w:t xml:space="preserve">Директор МКОУ </w:t>
      </w:r>
    </w:p>
    <w:p w:rsidR="00D02FC5" w:rsidRDefault="00A15870" w:rsidP="00D02FC5">
      <w:pPr>
        <w:jc w:val="right"/>
        <w:rPr>
          <w:rFonts w:ascii="Times New Roman" w:hAnsi="Times New Roman" w:cs="Times New Roman"/>
          <w:sz w:val="28"/>
          <w:szCs w:val="28"/>
        </w:rPr>
      </w:pPr>
      <w:r w:rsidRPr="00A15870">
        <w:rPr>
          <w:rFonts w:ascii="Times New Roman" w:hAnsi="Times New Roman" w:cs="Times New Roman"/>
          <w:sz w:val="28"/>
          <w:szCs w:val="28"/>
        </w:rPr>
        <w:t xml:space="preserve"> </w:t>
      </w:r>
      <w:r w:rsidR="00D02F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2FC5">
        <w:rPr>
          <w:rFonts w:ascii="Times New Roman" w:hAnsi="Times New Roman" w:cs="Times New Roman"/>
          <w:sz w:val="28"/>
          <w:szCs w:val="28"/>
        </w:rPr>
        <w:t>Медведицкая</w:t>
      </w:r>
      <w:proofErr w:type="spellEnd"/>
      <w:r w:rsidR="00D02FC5"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863B3C" w:rsidRDefault="00863B3C" w:rsidP="00D02FC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__________Л.А.Майер</w:t>
      </w:r>
      <w:proofErr w:type="spellEnd"/>
    </w:p>
    <w:p w:rsidR="00863B3C" w:rsidRDefault="00863B3C" w:rsidP="00D02F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Приказ №  </w:t>
      </w:r>
      <w:r w:rsidR="00D02FC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3B3C" w:rsidRDefault="00863B3C" w:rsidP="00D02F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</w:t>
      </w:r>
      <w:r w:rsidR="00D02FC5">
        <w:rPr>
          <w:rFonts w:ascii="Times New Roman" w:hAnsi="Times New Roman" w:cs="Times New Roman"/>
          <w:sz w:val="28"/>
          <w:szCs w:val="28"/>
        </w:rPr>
        <w:t>21 октября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D4731D" w:rsidRPr="00D4731D" w:rsidRDefault="00863B3C" w:rsidP="00863B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</w:p>
    <w:p w:rsidR="00863B3C" w:rsidRDefault="00D4731D" w:rsidP="00863B3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731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863B3C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8F18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731D" w:rsidRPr="00863B3C" w:rsidRDefault="00D4731D" w:rsidP="001B380A">
      <w:pPr>
        <w:rPr>
          <w:rFonts w:ascii="Times New Roman" w:hAnsi="Times New Roman" w:cs="Times New Roman"/>
          <w:i/>
          <w:sz w:val="28"/>
          <w:szCs w:val="28"/>
        </w:rPr>
      </w:pPr>
      <w:r w:rsidRPr="00D4731D">
        <w:rPr>
          <w:rFonts w:ascii="Times New Roman" w:hAnsi="Times New Roman" w:cs="Times New Roman"/>
          <w:b/>
          <w:sz w:val="28"/>
          <w:szCs w:val="28"/>
        </w:rPr>
        <w:t>Положение о сетевой форме реализации образовательных программ</w:t>
      </w:r>
    </w:p>
    <w:p w:rsidR="00D4731D" w:rsidRDefault="00D4731D" w:rsidP="00D4731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731D" w:rsidRPr="008F1857" w:rsidRDefault="00D4731D" w:rsidP="008F185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731D">
        <w:rPr>
          <w:rFonts w:ascii="Times New Roman" w:hAnsi="Times New Roman" w:cs="Times New Roman"/>
          <w:sz w:val="28"/>
          <w:szCs w:val="28"/>
        </w:rPr>
        <w:t>Настоящее Положение определяет порядо</w:t>
      </w:r>
      <w:r w:rsidR="008F1857">
        <w:rPr>
          <w:rFonts w:ascii="Times New Roman" w:hAnsi="Times New Roman" w:cs="Times New Roman"/>
          <w:sz w:val="28"/>
          <w:szCs w:val="28"/>
        </w:rPr>
        <w:t xml:space="preserve">к реализации общеобразовательной </w:t>
      </w:r>
      <w:r w:rsidRPr="00D4731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F1857">
        <w:rPr>
          <w:rFonts w:ascii="Times New Roman" w:hAnsi="Times New Roman" w:cs="Times New Roman"/>
          <w:sz w:val="28"/>
          <w:szCs w:val="28"/>
        </w:rPr>
        <w:t>ы</w:t>
      </w:r>
      <w:r w:rsidRPr="00D4731D">
        <w:rPr>
          <w:rFonts w:ascii="Times New Roman" w:hAnsi="Times New Roman" w:cs="Times New Roman"/>
          <w:sz w:val="28"/>
          <w:szCs w:val="28"/>
        </w:rPr>
        <w:t xml:space="preserve"> в сет</w:t>
      </w:r>
      <w:r>
        <w:rPr>
          <w:rFonts w:ascii="Times New Roman" w:hAnsi="Times New Roman" w:cs="Times New Roman"/>
          <w:sz w:val="28"/>
          <w:szCs w:val="28"/>
        </w:rPr>
        <w:t xml:space="preserve">евой форме: </w:t>
      </w:r>
      <w:r w:rsidR="008F1857">
        <w:rPr>
          <w:rFonts w:ascii="Times New Roman" w:hAnsi="Times New Roman" w:cs="Times New Roman"/>
          <w:sz w:val="28"/>
          <w:szCs w:val="28"/>
        </w:rPr>
        <w:t xml:space="preserve">по предмету «Технология»8 класс </w:t>
      </w:r>
      <w:r w:rsidR="00863B3C" w:rsidRPr="00863B3C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863B3C" w:rsidRPr="00863B3C">
        <w:rPr>
          <w:rFonts w:ascii="Times New Roman" w:hAnsi="Times New Roman" w:cs="Times New Roman"/>
          <w:sz w:val="28"/>
          <w:szCs w:val="28"/>
        </w:rPr>
        <w:t>Медведицкая</w:t>
      </w:r>
      <w:proofErr w:type="spellEnd"/>
      <w:r w:rsidR="00863B3C" w:rsidRPr="00863B3C">
        <w:rPr>
          <w:rFonts w:ascii="Times New Roman" w:hAnsi="Times New Roman" w:cs="Times New Roman"/>
          <w:sz w:val="28"/>
          <w:szCs w:val="28"/>
        </w:rPr>
        <w:t xml:space="preserve"> СШ</w:t>
      </w:r>
      <w:r w:rsidR="00863B3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8F1857">
        <w:rPr>
          <w:rFonts w:ascii="Times New Roman" w:hAnsi="Times New Roman" w:cs="Times New Roman"/>
          <w:sz w:val="28"/>
          <w:szCs w:val="28"/>
        </w:rPr>
        <w:t>, а также порядок и принципы взаимодействия Учреждения с организациями - партнерами при реализации образовательных программ.</w:t>
      </w:r>
    </w:p>
    <w:p w:rsidR="00D4731D" w:rsidRDefault="00D4731D" w:rsidP="00D473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</w:t>
      </w:r>
      <w:r w:rsidR="004B3DEA">
        <w:rPr>
          <w:rFonts w:ascii="Times New Roman" w:hAnsi="Times New Roman" w:cs="Times New Roman"/>
          <w:sz w:val="28"/>
          <w:szCs w:val="28"/>
        </w:rPr>
        <w:t>е разработано в соответствии с:</w:t>
      </w:r>
    </w:p>
    <w:p w:rsidR="004B3DEA" w:rsidRDefault="00D4731D" w:rsidP="00D473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2012 г. № 273 – ФЗ </w:t>
      </w:r>
    </w:p>
    <w:p w:rsidR="00D4731D" w:rsidRDefault="00D4731D" w:rsidP="00D473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образовании в Российской Федерации»;</w:t>
      </w:r>
    </w:p>
    <w:p w:rsidR="00D4731D" w:rsidRDefault="00B667FD" w:rsidP="00D473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Учреждения и иными локальными нормативными актами.</w:t>
      </w:r>
    </w:p>
    <w:p w:rsidR="00B667FD" w:rsidRDefault="00B667FD" w:rsidP="00D473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Сетевая </w:t>
      </w:r>
      <w:r w:rsidR="008F1857">
        <w:rPr>
          <w:rFonts w:ascii="Times New Roman" w:hAnsi="Times New Roman" w:cs="Times New Roman"/>
          <w:sz w:val="28"/>
          <w:szCs w:val="28"/>
        </w:rPr>
        <w:t xml:space="preserve">форма реализации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F1857">
        <w:rPr>
          <w:rFonts w:ascii="Times New Roman" w:hAnsi="Times New Roman" w:cs="Times New Roman"/>
          <w:sz w:val="28"/>
          <w:szCs w:val="28"/>
        </w:rPr>
        <w:t>ы</w:t>
      </w:r>
      <w:r w:rsidR="008F1857" w:rsidRPr="008F1857">
        <w:rPr>
          <w:rFonts w:ascii="Times New Roman" w:hAnsi="Times New Roman" w:cs="Times New Roman"/>
          <w:sz w:val="28"/>
          <w:szCs w:val="28"/>
        </w:rPr>
        <w:t xml:space="preserve"> </w:t>
      </w:r>
      <w:r w:rsidR="008F1857">
        <w:rPr>
          <w:rFonts w:ascii="Times New Roman" w:hAnsi="Times New Roman" w:cs="Times New Roman"/>
          <w:sz w:val="28"/>
          <w:szCs w:val="28"/>
        </w:rPr>
        <w:t>по предмету «Технология»</w:t>
      </w:r>
      <w:r w:rsidR="003D36A2">
        <w:rPr>
          <w:rFonts w:ascii="Times New Roman" w:hAnsi="Times New Roman" w:cs="Times New Roman"/>
          <w:sz w:val="28"/>
          <w:szCs w:val="28"/>
        </w:rPr>
        <w:t xml:space="preserve"> </w:t>
      </w:r>
      <w:r w:rsidR="008F1857">
        <w:rPr>
          <w:rFonts w:ascii="Times New Roman" w:hAnsi="Times New Roman" w:cs="Times New Roman"/>
          <w:sz w:val="28"/>
          <w:szCs w:val="28"/>
        </w:rPr>
        <w:t>8 класс</w:t>
      </w:r>
      <w:r w:rsidR="001B380A">
        <w:rPr>
          <w:rFonts w:ascii="Times New Roman" w:hAnsi="Times New Roman" w:cs="Times New Roman"/>
          <w:sz w:val="28"/>
          <w:szCs w:val="28"/>
        </w:rPr>
        <w:t xml:space="preserve">   обеспечивае</w:t>
      </w:r>
      <w:r>
        <w:rPr>
          <w:rFonts w:ascii="Times New Roman" w:hAnsi="Times New Roman" w:cs="Times New Roman"/>
          <w:sz w:val="28"/>
          <w:szCs w:val="28"/>
        </w:rPr>
        <w:t xml:space="preserve">т возможность освоения обучающимися </w:t>
      </w:r>
      <w:r w:rsidR="008F1857" w:rsidRPr="008F1857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8F18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F1857" w:rsidRPr="008F1857">
        <w:rPr>
          <w:rFonts w:ascii="Times New Roman" w:hAnsi="Times New Roman" w:cs="Times New Roman"/>
          <w:sz w:val="28"/>
          <w:szCs w:val="28"/>
        </w:rPr>
        <w:t>ы</w:t>
      </w:r>
      <w:r w:rsidR="008F1857">
        <w:rPr>
          <w:rFonts w:ascii="Times New Roman" w:hAnsi="Times New Roman" w:cs="Times New Roman"/>
          <w:sz w:val="28"/>
          <w:szCs w:val="28"/>
        </w:rPr>
        <w:t xml:space="preserve"> </w:t>
      </w:r>
      <w:r w:rsidRPr="008F18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ресурсов нескольких организаций, осуществляющих образовательную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деятельность, в том числе иностранных, а также при необходимости с использованием ресурсов иных организаций (далее – организации-партнеры).</w:t>
      </w:r>
    </w:p>
    <w:p w:rsidR="00B667FD" w:rsidRDefault="00B667FD" w:rsidP="00D473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реа</w:t>
      </w:r>
      <w:r w:rsidR="003D36A2">
        <w:rPr>
          <w:rFonts w:ascii="Times New Roman" w:hAnsi="Times New Roman" w:cs="Times New Roman"/>
          <w:sz w:val="28"/>
          <w:szCs w:val="28"/>
        </w:rPr>
        <w:t>лизации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D36A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B667FD" w:rsidRDefault="00B667FD" w:rsidP="00B667F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Цель и задачи реализации </w:t>
      </w:r>
      <w:r w:rsidR="00614EEA">
        <w:rPr>
          <w:rFonts w:ascii="Times New Roman" w:hAnsi="Times New Roman" w:cs="Times New Roman"/>
          <w:b/>
          <w:sz w:val="28"/>
          <w:szCs w:val="28"/>
        </w:rPr>
        <w:t>образ</w:t>
      </w:r>
      <w:r w:rsidR="004B3DEA">
        <w:rPr>
          <w:rFonts w:ascii="Times New Roman" w:hAnsi="Times New Roman" w:cs="Times New Roman"/>
          <w:b/>
          <w:sz w:val="28"/>
          <w:szCs w:val="28"/>
        </w:rPr>
        <w:t>овательной</w:t>
      </w:r>
      <w:r w:rsidR="00614EE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4B3DEA">
        <w:rPr>
          <w:rFonts w:ascii="Times New Roman" w:hAnsi="Times New Roman" w:cs="Times New Roman"/>
          <w:b/>
          <w:sz w:val="28"/>
          <w:szCs w:val="28"/>
        </w:rPr>
        <w:t>ы</w:t>
      </w:r>
      <w:r w:rsidR="00614EEA">
        <w:rPr>
          <w:rFonts w:ascii="Times New Roman" w:hAnsi="Times New Roman" w:cs="Times New Roman"/>
          <w:b/>
          <w:sz w:val="28"/>
          <w:szCs w:val="28"/>
        </w:rPr>
        <w:t xml:space="preserve"> в сетевой форме </w:t>
      </w:r>
    </w:p>
    <w:p w:rsidR="00614EEA" w:rsidRDefault="00614EEA" w:rsidP="00614E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реали</w:t>
      </w:r>
      <w:r w:rsidR="004B3DEA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3D36A2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D36A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сетевой форме – повышение качества и доступности образования за счет интеграции и использования ресурсов организаций-партнеров.</w:t>
      </w:r>
    </w:p>
    <w:p w:rsidR="00614EEA" w:rsidRDefault="00614EEA" w:rsidP="00614E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Основные зада</w:t>
      </w:r>
      <w:r w:rsidR="003D36A2">
        <w:rPr>
          <w:rFonts w:ascii="Times New Roman" w:hAnsi="Times New Roman" w:cs="Times New Roman"/>
          <w:sz w:val="28"/>
          <w:szCs w:val="28"/>
        </w:rPr>
        <w:t>чи реализации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D36A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сетевой форме:</w:t>
      </w:r>
    </w:p>
    <w:p w:rsidR="00614EEA" w:rsidRDefault="00614EEA" w:rsidP="00614E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спектра образовательных услуг;</w:t>
      </w:r>
    </w:p>
    <w:p w:rsidR="00614EEA" w:rsidRDefault="00614EEA" w:rsidP="00614E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использование ресурсов</w:t>
      </w:r>
      <w:r w:rsidR="003D36A2">
        <w:rPr>
          <w:rFonts w:ascii="Times New Roman" w:hAnsi="Times New Roman" w:cs="Times New Roman"/>
          <w:sz w:val="28"/>
          <w:szCs w:val="28"/>
        </w:rPr>
        <w:t xml:space="preserve"> Учреждения, реализующих образовательную</w:t>
      </w:r>
      <w:r w:rsidR="004B3DEA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EEA" w:rsidRDefault="00614EEA" w:rsidP="00614E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доступа обучающихся (слушателей) к образовательны</w:t>
      </w:r>
      <w:r w:rsidR="003D36A2">
        <w:rPr>
          <w:rFonts w:ascii="Times New Roman" w:hAnsi="Times New Roman" w:cs="Times New Roman"/>
          <w:sz w:val="28"/>
          <w:szCs w:val="28"/>
        </w:rPr>
        <w:t>м ресурсам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EEA" w:rsidRDefault="00614EEA" w:rsidP="00614E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новых подходов к организационному построению образовательного процесса в Учреждении, образоват</w:t>
      </w:r>
      <w:r w:rsidR="003D36A2">
        <w:rPr>
          <w:rFonts w:ascii="Times New Roman" w:hAnsi="Times New Roman" w:cs="Times New Roman"/>
          <w:sz w:val="28"/>
          <w:szCs w:val="28"/>
        </w:rPr>
        <w:t>ельных и иных организациях сети.</w:t>
      </w:r>
    </w:p>
    <w:p w:rsidR="00614EEA" w:rsidRDefault="00614EEA" w:rsidP="00614E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EEA" w:rsidRDefault="00614EEA" w:rsidP="00614EE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реализации сетевого взаимодействия</w:t>
      </w:r>
    </w:p>
    <w:p w:rsidR="00472255" w:rsidRDefault="00472255" w:rsidP="00472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72255">
        <w:rPr>
          <w:rFonts w:ascii="Times New Roman" w:hAnsi="Times New Roman" w:cs="Times New Roman"/>
          <w:sz w:val="28"/>
          <w:szCs w:val="28"/>
        </w:rPr>
        <w:t>Образовательные услуги по реализации совместно разработанной (сог</w:t>
      </w:r>
      <w:r>
        <w:rPr>
          <w:rFonts w:ascii="Times New Roman" w:hAnsi="Times New Roman" w:cs="Times New Roman"/>
          <w:sz w:val="28"/>
          <w:szCs w:val="28"/>
        </w:rPr>
        <w:t xml:space="preserve">ласованной) образовательной программы или ее части оказываются  в соответствии  с требованиями федеральных государственных образовательных стандартов, определяющих содержание образовательных программ, необходимый объем учебной нагрузки, требования к уровню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подготовки обучаемых</w:t>
      </w:r>
      <w:r w:rsidR="003D36A2">
        <w:rPr>
          <w:rFonts w:ascii="Times New Roman" w:hAnsi="Times New Roman" w:cs="Times New Roman"/>
          <w:sz w:val="28"/>
          <w:szCs w:val="28"/>
        </w:rPr>
        <w:t>, в соответствии с утвержденным 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, годовым календарным учебным графиком, расписанием занятий и другими документами, описывающими организацию и реализацию </w:t>
      </w:r>
      <w:r w:rsidR="003D36A2">
        <w:rPr>
          <w:rFonts w:ascii="Times New Roman" w:hAnsi="Times New Roman" w:cs="Times New Roman"/>
          <w:sz w:val="28"/>
          <w:szCs w:val="28"/>
        </w:rPr>
        <w:t>части образовательной программы по предмету «Технология» 8 класс.</w:t>
      </w:r>
    </w:p>
    <w:p w:rsidR="00472255" w:rsidRDefault="00472255" w:rsidP="00472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Учреждение несет ответственность в полном объеме за организацию образовательного процесса и контроль за его реализацией.</w:t>
      </w:r>
    </w:p>
    <w:p w:rsidR="00472255" w:rsidRDefault="003D36A2" w:rsidP="00472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Организации-партнеры, участвующие в сетевой форме, несу</w:t>
      </w:r>
      <w:r w:rsidR="00472255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 w:rsidR="00E55047">
        <w:rPr>
          <w:rFonts w:ascii="Times New Roman" w:hAnsi="Times New Roman" w:cs="Times New Roman"/>
          <w:sz w:val="28"/>
          <w:szCs w:val="28"/>
        </w:rPr>
        <w:t>части образовательной программы:</w:t>
      </w:r>
    </w:p>
    <w:p w:rsidR="00E55047" w:rsidRDefault="00E55047" w:rsidP="00472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образовательных стандартов и других нормативных документов, регламентирующих учебный процесс;</w:t>
      </w:r>
    </w:p>
    <w:p w:rsidR="00E55047" w:rsidRDefault="00E55047" w:rsidP="00472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сроков, предусмотренных календарным графиком учебного процесса;</w:t>
      </w:r>
    </w:p>
    <w:p w:rsidR="00E55047" w:rsidRDefault="00E55047" w:rsidP="00472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обеспечение (обеспечение помещением, оборудованием и т.д.);</w:t>
      </w:r>
    </w:p>
    <w:p w:rsidR="004B3DEA" w:rsidRDefault="00E55047" w:rsidP="00472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методическое сопровождение данной части образовательной программы </w:t>
      </w:r>
    </w:p>
    <w:p w:rsidR="00E55047" w:rsidRDefault="004B3DEA" w:rsidP="00472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55047">
        <w:rPr>
          <w:rFonts w:ascii="Times New Roman" w:hAnsi="Times New Roman" w:cs="Times New Roman"/>
          <w:sz w:val="28"/>
          <w:szCs w:val="28"/>
        </w:rPr>
        <w:t>обеспечение литературой, контрольно-тестовыми материалами, рекомендациями по самостоятельной работе обучающихся и т.д.);</w:t>
      </w:r>
    </w:p>
    <w:p w:rsidR="00E55047" w:rsidRDefault="00E55047" w:rsidP="00472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Реализация сетевого взаимодействия может осуществляться в форме очной, очно-заочной или заочной; с использованием (применением) дистанционных образовательных технологий и (или) с использованием электронных образовательных ресурсов.</w:t>
      </w:r>
    </w:p>
    <w:p w:rsidR="00E55047" w:rsidRDefault="003D36A2" w:rsidP="00472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Информирование о программе</w:t>
      </w:r>
      <w:r w:rsidR="00B109E1">
        <w:rPr>
          <w:rFonts w:ascii="Times New Roman" w:hAnsi="Times New Roman" w:cs="Times New Roman"/>
          <w:sz w:val="28"/>
          <w:szCs w:val="28"/>
        </w:rPr>
        <w:t>, которая может быть реализована</w:t>
      </w:r>
      <w:r w:rsidR="00E55047">
        <w:rPr>
          <w:rFonts w:ascii="Times New Roman" w:hAnsi="Times New Roman" w:cs="Times New Roman"/>
          <w:sz w:val="28"/>
          <w:szCs w:val="28"/>
        </w:rPr>
        <w:t xml:space="preserve"> в сетевой форме, осуществляется Учреждением с использованием:</w:t>
      </w:r>
    </w:p>
    <w:p w:rsidR="00E55047" w:rsidRDefault="00E55047" w:rsidP="00472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интернет-сайта Учреждения;</w:t>
      </w:r>
    </w:p>
    <w:p w:rsidR="00E55047" w:rsidRDefault="00E55047" w:rsidP="00472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объявлений, размещенных на информационных стендах;</w:t>
      </w:r>
    </w:p>
    <w:p w:rsidR="00E55047" w:rsidRDefault="00E55047" w:rsidP="00472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личных собеседований с обучающимися;</w:t>
      </w:r>
    </w:p>
    <w:p w:rsidR="00E55047" w:rsidRDefault="00E55047" w:rsidP="00472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доступными способами.</w:t>
      </w:r>
    </w:p>
    <w:p w:rsidR="00E55047" w:rsidRDefault="00B109E1" w:rsidP="00472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Реализация образовательной</w:t>
      </w:r>
      <w:r w:rsidR="00E5504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5047">
        <w:rPr>
          <w:rFonts w:ascii="Times New Roman" w:hAnsi="Times New Roman" w:cs="Times New Roman"/>
          <w:sz w:val="28"/>
          <w:szCs w:val="28"/>
        </w:rPr>
        <w:t xml:space="preserve"> в сетевой форме осуществляется на основании договоров о сетевой форме реализации образовательной программы, заключаемых м</w:t>
      </w:r>
      <w:r>
        <w:rPr>
          <w:rFonts w:ascii="Times New Roman" w:hAnsi="Times New Roman" w:cs="Times New Roman"/>
          <w:sz w:val="28"/>
          <w:szCs w:val="28"/>
        </w:rPr>
        <w:t>ежду Учреждением и организацией-партнером</w:t>
      </w:r>
      <w:r w:rsidR="00E55047">
        <w:rPr>
          <w:rFonts w:ascii="Times New Roman" w:hAnsi="Times New Roman" w:cs="Times New Roman"/>
          <w:sz w:val="28"/>
          <w:szCs w:val="28"/>
        </w:rPr>
        <w:t>.</w:t>
      </w:r>
    </w:p>
    <w:p w:rsidR="00E55047" w:rsidRDefault="00E55047" w:rsidP="00472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 Договор о сетевой </w:t>
      </w:r>
      <w:r w:rsidR="00B109E1">
        <w:rPr>
          <w:rFonts w:ascii="Times New Roman" w:hAnsi="Times New Roman" w:cs="Times New Roman"/>
          <w:sz w:val="28"/>
          <w:szCs w:val="28"/>
        </w:rPr>
        <w:t>форме реализации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109E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должен учитывать требования законодательства об образовании, в том числе положения</w:t>
      </w:r>
      <w:r w:rsidR="000233B5">
        <w:rPr>
          <w:rFonts w:ascii="Times New Roman" w:hAnsi="Times New Roman" w:cs="Times New Roman"/>
          <w:sz w:val="28"/>
          <w:szCs w:val="28"/>
        </w:rPr>
        <w:t xml:space="preserve"> статьи 15 Федерального закона от 29 декабря 2012 г. № 273-ФЗ «Об образовании в Российской Федерации».</w:t>
      </w:r>
    </w:p>
    <w:p w:rsidR="000233B5" w:rsidRDefault="000233B5" w:rsidP="0047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3B5" w:rsidRDefault="000233B5" w:rsidP="000233B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Организационное обеспечение сетевого взаимодействия</w:t>
      </w:r>
    </w:p>
    <w:p w:rsidR="000233B5" w:rsidRDefault="000233B5" w:rsidP="000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233B5">
        <w:rPr>
          <w:rFonts w:ascii="Times New Roman" w:hAnsi="Times New Roman" w:cs="Times New Roman"/>
          <w:sz w:val="28"/>
          <w:szCs w:val="28"/>
        </w:rPr>
        <w:t xml:space="preserve">Общее руководство работой по организационному обеспечению и информационной поддержке сетевого взаимодействия осуществляет уполномоченное лицо Учреждения.     </w:t>
      </w:r>
    </w:p>
    <w:p w:rsidR="00A43C8F" w:rsidRDefault="00A43C8F" w:rsidP="000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Организационное обеспечение сетевого взаимодействия включает следующие процессы:</w:t>
      </w:r>
    </w:p>
    <w:p w:rsidR="00A43C8F" w:rsidRDefault="00A43C8F" w:rsidP="000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механизма сетевого взаимодействия (утверждение совместной образовательной программы/ отдельных учебных модулей или использование материально-технической базы и ресурсов организации-партнера);</w:t>
      </w:r>
    </w:p>
    <w:p w:rsidR="00A43C8F" w:rsidRDefault="00A43C8F" w:rsidP="000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подготовительные мероприятия по созданию и (или) оформлению комплекта документов для организации сетевого взаимодействия;</w:t>
      </w:r>
    </w:p>
    <w:p w:rsidR="00A43C8F" w:rsidRDefault="00A43C8F" w:rsidP="000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договора о сетевой форме реализации образовательной программы или иного договора (договора о сотрудничестве и совместной деятельности, договора возмездного оказания услуг и других);</w:t>
      </w:r>
    </w:p>
    <w:p w:rsidR="00A43C8F" w:rsidRDefault="00A43C8F" w:rsidP="000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обучающихся об образовательных программах, которые могут быть реализованы в сетевой форме;</w:t>
      </w:r>
    </w:p>
    <w:p w:rsidR="00A43C8F" w:rsidRDefault="00A43C8F" w:rsidP="000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условий заключенного договора в части организации необходимых мероприятий по организации сетевой формы обучения;</w:t>
      </w:r>
    </w:p>
    <w:p w:rsidR="00A43C8F" w:rsidRDefault="00A43C8F" w:rsidP="000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организационно-техническое обеспечение;</w:t>
      </w:r>
    </w:p>
    <w:p w:rsidR="00A43C8F" w:rsidRDefault="00A43C8F" w:rsidP="000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обеспечение;</w:t>
      </w:r>
    </w:p>
    <w:p w:rsidR="00A43C8F" w:rsidRDefault="00A43C8F" w:rsidP="000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итоговый анализ результатов.</w:t>
      </w:r>
    </w:p>
    <w:p w:rsidR="00A43C8F" w:rsidRDefault="00A43C8F" w:rsidP="000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систему организаций, осуществляющих сетевое взаимодействие, могут входить:</w:t>
      </w:r>
    </w:p>
    <w:p w:rsidR="00A43C8F" w:rsidRDefault="00A43C8F" w:rsidP="000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образовательные организации – некоммерческие организации, осуществляющие на основании лицензии образовательную деятельность в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 основного вида деятельности в соответствии с целями, ради достижения которых такие организации созданы;</w:t>
      </w:r>
    </w:p>
    <w:p w:rsidR="00624397" w:rsidRDefault="00624397" w:rsidP="000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организации, осуществляющие образовательную деятельность, в том числе иностранные, то есть образовательные организации и организации, осуществляющие обучение ( 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</w:t>
      </w:r>
    </w:p>
    <w:p w:rsidR="00624397" w:rsidRDefault="00624397" w:rsidP="000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(ресурсные) организации: медицинские организации, организации культуры, научные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624397" w:rsidRDefault="00FE4359" w:rsidP="000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реализации Учреждением образовательной программы в сетевой форме совместно с организацией-партнером устанавливается порядок совместной разработки и утверждения (согласования) образовательной программы, а также учебного плана.</w:t>
      </w:r>
    </w:p>
    <w:p w:rsidR="00FE4359" w:rsidRDefault="00FE4359" w:rsidP="000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Утверждение совместных (согласование) образовательных программ осуществляется уполномоченным должностным лицом либо коллегиальным органом управления Учреждения и организации-партнера в соответствии с их уставами.</w:t>
      </w:r>
    </w:p>
    <w:p w:rsidR="00FE4359" w:rsidRDefault="00FE4359" w:rsidP="000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учебном плане совместной образовательной программы указываются организации-партнеры, ответственные за конкретные модули (дисциплины, циклы дисциплин).</w:t>
      </w:r>
    </w:p>
    <w:p w:rsidR="00FE4359" w:rsidRDefault="00FE4359" w:rsidP="00023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Учреждение осуществляет набор на образовательную программу, координирует мероприятия по реализации образовательно программы, контролирует выполнение учебного плана, организует итоговую аттестацию.</w:t>
      </w:r>
    </w:p>
    <w:p w:rsidR="00FE4359" w:rsidRDefault="00FE4359" w:rsidP="00023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359" w:rsidRPr="00FE4359" w:rsidRDefault="00FE4359" w:rsidP="00FE435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обеспе</w:t>
      </w:r>
      <w:r w:rsidR="003B5064">
        <w:rPr>
          <w:rFonts w:ascii="Times New Roman" w:hAnsi="Times New Roman" w:cs="Times New Roman"/>
          <w:b/>
          <w:sz w:val="28"/>
          <w:szCs w:val="28"/>
        </w:rPr>
        <w:t>чение реализации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B506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сетевой форме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4359" w:rsidRDefault="00FE4359" w:rsidP="00FE4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Учреждением обеспечивается  внесение соответствующих изменений в Устав, структуру Учреждения и (или) должностные инструкции руководителей, заместителей руководителей, педагогических и иных работников, приказы, положения, иные локальные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нормативные акты в целях установления соответствующих норм, направленных на установление:</w:t>
      </w:r>
    </w:p>
    <w:p w:rsidR="00FE4359" w:rsidRDefault="00FE4359" w:rsidP="00FE4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 приема обучающихся, режима занятий обучающихся, формы, периодичности и порядка текущего контроля успеваемости и промежуточной аттестации обучающихся, порядка и снования перевода, отчисления и восстановления обучающихся, порядка оформления возникновения, </w:t>
      </w:r>
      <w:r w:rsidR="0041259E">
        <w:rPr>
          <w:rFonts w:ascii="Times New Roman" w:hAnsi="Times New Roman" w:cs="Times New Roman"/>
          <w:sz w:val="28"/>
          <w:szCs w:val="28"/>
        </w:rPr>
        <w:t>приостановления и прекращения отношений между Учреждением, обучающимся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:rsidR="0041259E" w:rsidRDefault="0041259E" w:rsidP="00FE4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 и порядка зачисления обучающегося в соответствующую учебную группу (класс) и (или) о предоставлении обучающемуся возможности осваивать образовательную программу ( часть образовательной программы) в рамках сетевой формы взаимодействия, а также регламента и порядка отчисления обучающегося;</w:t>
      </w:r>
    </w:p>
    <w:p w:rsidR="0041259E" w:rsidRDefault="0041259E" w:rsidP="00FE4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изменения образовательных отношений как по инициативе обучающегося родителей (законных представителей) несовершеннолетнего обучающегося, как и по инициативе Учреждения и (или) организации-партнера;</w:t>
      </w:r>
    </w:p>
    <w:p w:rsidR="0041259E" w:rsidRDefault="0041259E" w:rsidP="00FE4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 учета и формы предоставления сведений о посещаемости занятий</w:t>
      </w:r>
      <w:r w:rsidR="003B5064">
        <w:rPr>
          <w:rFonts w:ascii="Times New Roman" w:hAnsi="Times New Roman" w:cs="Times New Roman"/>
          <w:sz w:val="28"/>
          <w:szCs w:val="28"/>
        </w:rPr>
        <w:t xml:space="preserve"> обучающимися 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согласно договору между Учреждением и организацией-партнером;</w:t>
      </w:r>
    </w:p>
    <w:p w:rsidR="0041259E" w:rsidRDefault="0041259E" w:rsidP="00FE4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41259E" w:rsidRDefault="0041259E" w:rsidP="00FE4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 и порядка реализации академической мобильности (сопровождения) обучающихся к месту обучения в рамках реализации сетевой формы до организации-партнера и обратно в Учреждение, а также определение ответственных лиц, осуществляющих такое сопровождение;</w:t>
      </w:r>
    </w:p>
    <w:p w:rsidR="00A6030E" w:rsidRDefault="00A6030E" w:rsidP="00FE4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итоговой аттеста</w:t>
      </w:r>
      <w:r w:rsidR="003B5064">
        <w:rPr>
          <w:rFonts w:ascii="Times New Roman" w:hAnsi="Times New Roman" w:cs="Times New Roman"/>
          <w:sz w:val="28"/>
          <w:szCs w:val="28"/>
        </w:rPr>
        <w:t>ции обучающихся по разработанной совместной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B5064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в рамках сетевого взаимодействия.</w:t>
      </w:r>
    </w:p>
    <w:p w:rsidR="00A6030E" w:rsidRDefault="00A6030E" w:rsidP="00FE4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30E" w:rsidRDefault="00A6030E" w:rsidP="00A6030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Статус обучающихся (слушателей) при реализации образовательной программы в сетевой форме  </w:t>
      </w:r>
    </w:p>
    <w:p w:rsidR="00A6030E" w:rsidRDefault="00A6030E" w:rsidP="00A60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A6030E">
        <w:rPr>
          <w:rFonts w:ascii="Times New Roman" w:hAnsi="Times New Roman" w:cs="Times New Roman"/>
          <w:sz w:val="28"/>
          <w:szCs w:val="28"/>
        </w:rPr>
        <w:t>Права, обязанности и ответственност</w:t>
      </w:r>
      <w:r w:rsidR="00BD1E56">
        <w:rPr>
          <w:rFonts w:ascii="Times New Roman" w:hAnsi="Times New Roman" w:cs="Times New Roman"/>
          <w:sz w:val="28"/>
          <w:szCs w:val="28"/>
        </w:rPr>
        <w:t>ь обучающихся по образовательной программе, реализуемой</w:t>
      </w:r>
      <w:r w:rsidRPr="00A6030E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а также порядок осуществления указанных прав и обязанностей определяют Федеральным законом, уставом и (или) соответствующими локальными нормативными актами Учреждения с учетом условий договора о сетевой форме реализации образовательной программы.</w:t>
      </w:r>
    </w:p>
    <w:p w:rsidR="00A6030E" w:rsidRDefault="00A6030E" w:rsidP="00A60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Зачисление на обучение в рамках сетевой формы образования происходит в соответствии с установленными правилами приема Учреждения.</w:t>
      </w:r>
    </w:p>
    <w:p w:rsidR="00A6030E" w:rsidRDefault="00A6030E" w:rsidP="00A60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Обучающиеся не отчисляются на период пребывания в организации-партнере, поскольку  такое пребывание является частью сетевой образовательной программы, на которую зачислены обучающиеся.</w:t>
      </w:r>
    </w:p>
    <w:p w:rsidR="00A6030E" w:rsidRDefault="00A6030E" w:rsidP="00A60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Использование обучающимися учебной литературы, пособий и иных учебных матер</w:t>
      </w:r>
      <w:r w:rsidR="00BD1E56">
        <w:rPr>
          <w:rFonts w:ascii="Times New Roman" w:hAnsi="Times New Roman" w:cs="Times New Roman"/>
          <w:sz w:val="28"/>
          <w:szCs w:val="28"/>
        </w:rPr>
        <w:t>иалов, в рамках освоения учебного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BD1E56">
        <w:rPr>
          <w:rFonts w:ascii="Times New Roman" w:hAnsi="Times New Roman" w:cs="Times New Roman"/>
          <w:sz w:val="28"/>
          <w:szCs w:val="28"/>
        </w:rPr>
        <w:t>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655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Учреждением</w:t>
      </w:r>
      <w:r w:rsidR="00BD1E56">
        <w:rPr>
          <w:rFonts w:ascii="Times New Roman" w:hAnsi="Times New Roman" w:cs="Times New Roman"/>
          <w:sz w:val="28"/>
          <w:szCs w:val="28"/>
        </w:rPr>
        <w:t xml:space="preserve"> по согласованию с организацией-партнером</w:t>
      </w:r>
      <w:r w:rsidR="00494655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договора о сетевой форме реализации образовательной программы.</w:t>
      </w:r>
    </w:p>
    <w:p w:rsidR="00494655" w:rsidRDefault="00494655" w:rsidP="00A60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Порядок и режим использования обучающимися материально- технического о</w:t>
      </w:r>
      <w:r w:rsidR="00BD1E56">
        <w:rPr>
          <w:rFonts w:ascii="Times New Roman" w:hAnsi="Times New Roman" w:cs="Times New Roman"/>
          <w:sz w:val="28"/>
          <w:szCs w:val="28"/>
        </w:rPr>
        <w:t>борудования при освоении учебной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1E5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рамках сетево</w:t>
      </w:r>
      <w:r w:rsidR="00BD1E56">
        <w:rPr>
          <w:rFonts w:ascii="Times New Roman" w:hAnsi="Times New Roman" w:cs="Times New Roman"/>
          <w:sz w:val="28"/>
          <w:szCs w:val="28"/>
        </w:rPr>
        <w:t>го взаимодействия в организации-партнере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 догов</w:t>
      </w:r>
      <w:r w:rsidR="00BD1E56">
        <w:rPr>
          <w:rFonts w:ascii="Times New Roman" w:hAnsi="Times New Roman" w:cs="Times New Roman"/>
          <w:sz w:val="28"/>
          <w:szCs w:val="28"/>
        </w:rPr>
        <w:t>ором между Учреждением и данной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655" w:rsidRDefault="00494655" w:rsidP="00A60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Обучающиеся осваивают предусмотренную договором часть сетевой программы в организации-партнере и предоставляют в Учреждение информацию, необходимую для выставления промежуточн</w:t>
      </w:r>
      <w:r w:rsidR="00BD1E56">
        <w:rPr>
          <w:rFonts w:ascii="Times New Roman" w:hAnsi="Times New Roman" w:cs="Times New Roman"/>
          <w:sz w:val="28"/>
          <w:szCs w:val="28"/>
        </w:rPr>
        <w:t>ой аттестации по соответствующему учебному курсу,</w:t>
      </w:r>
      <w:r>
        <w:rPr>
          <w:rFonts w:ascii="Times New Roman" w:hAnsi="Times New Roman" w:cs="Times New Roman"/>
          <w:sz w:val="28"/>
          <w:szCs w:val="28"/>
        </w:rPr>
        <w:t xml:space="preserve"> если иное не предусмотрено договором о сетевой форме реализации образовательной программы.</w:t>
      </w:r>
    </w:p>
    <w:p w:rsidR="00494655" w:rsidRDefault="00494655" w:rsidP="00A60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Обучающиеся проходят итоговую аттестацию по сетевой образовательной программе в порядке, установленном в Учреждении.</w:t>
      </w:r>
    </w:p>
    <w:p w:rsidR="00494655" w:rsidRDefault="00494655" w:rsidP="00A60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655" w:rsidRDefault="00494655" w:rsidP="0049465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обучения</w:t>
      </w:r>
    </w:p>
    <w:p w:rsidR="00494655" w:rsidRDefault="00494655" w:rsidP="00494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7.1.Финансирование сетевого взаимодействия может осуществляться за счет:</w:t>
      </w:r>
    </w:p>
    <w:p w:rsidR="00494655" w:rsidRDefault="00494655" w:rsidP="00494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средств субсидии на финансовое обеспечение выполнения государственного (муниципального) задания;</w:t>
      </w:r>
    </w:p>
    <w:p w:rsidR="00494655" w:rsidRDefault="00494655" w:rsidP="00494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средств, полученных </w:t>
      </w:r>
      <w:r w:rsidR="009B65C0">
        <w:rPr>
          <w:rFonts w:ascii="Times New Roman" w:hAnsi="Times New Roman" w:cs="Times New Roman"/>
          <w:sz w:val="28"/>
          <w:szCs w:val="28"/>
        </w:rPr>
        <w:t>от приносящей доход деятельности, предусмотренной Уставом организации;</w:t>
      </w:r>
    </w:p>
    <w:p w:rsidR="009B65C0" w:rsidRDefault="009B65C0" w:rsidP="00494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средств, получаемых от государственных  и частных фондов, в том числе международных;</w:t>
      </w:r>
    </w:p>
    <w:p w:rsidR="009B65C0" w:rsidRDefault="009B65C0" w:rsidP="00494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добровольных пожертвований и целевых взносов физических и юридических лиц (в том числе иностранных);</w:t>
      </w:r>
    </w:p>
    <w:p w:rsidR="009B65C0" w:rsidRDefault="009B65C0" w:rsidP="00494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поступлений в соответствии с законодательством Российской Федерации.</w:t>
      </w:r>
    </w:p>
    <w:p w:rsidR="009B65C0" w:rsidRDefault="009B65C0" w:rsidP="00494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Для определения необходимого финансового обеспечения реализации совместной образовательной программы в рамках сетевого взаимодействия Учреждением может применяться метод нормативно-подушевого финансирования – определяются затраты на одного обучающегося и (или) на иную единицу образовательной услуги при реализации соответствующей образовательной программы. Стоимость образовательной услуги в соответствии с договором о сетевой форме не может быть больше стоимости данной услуги в Учреждении.</w:t>
      </w:r>
    </w:p>
    <w:p w:rsidR="009B65C0" w:rsidRDefault="009B65C0" w:rsidP="00494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При этом условия финансирования сетевого взаимодействия определяются в каждом конкретном случае на основании договора о сотрудничестве или договора о сетевом взаимодействии между Учреждением и организацией-партнером.</w:t>
      </w:r>
    </w:p>
    <w:p w:rsidR="009B65C0" w:rsidRDefault="009B65C0" w:rsidP="00494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Порядок и источники </w:t>
      </w:r>
      <w:r w:rsidR="003B5064">
        <w:rPr>
          <w:rFonts w:ascii="Times New Roman" w:hAnsi="Times New Roman" w:cs="Times New Roman"/>
          <w:sz w:val="28"/>
          <w:szCs w:val="28"/>
        </w:rPr>
        <w:t>финансирования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B5064">
        <w:rPr>
          <w:rFonts w:ascii="Times New Roman" w:hAnsi="Times New Roman" w:cs="Times New Roman"/>
          <w:sz w:val="28"/>
          <w:szCs w:val="28"/>
        </w:rPr>
        <w:t>ы, реализуемой</w:t>
      </w:r>
      <w:r>
        <w:rPr>
          <w:rFonts w:ascii="Times New Roman" w:hAnsi="Times New Roman" w:cs="Times New Roman"/>
          <w:sz w:val="28"/>
          <w:szCs w:val="28"/>
        </w:rPr>
        <w:t xml:space="preserve"> в форме сетевого взаимодействия, в каждом конкретном случае согласовываются с соответствующим планово-финансовым или другим структурным подразделением организации.</w:t>
      </w:r>
    </w:p>
    <w:p w:rsidR="009B65C0" w:rsidRDefault="009B65C0" w:rsidP="00494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Необходимо учитывать наличие дополнительных затрат и издержек, связанных с сетевой формой взаимодействия, к которым могут относиться затраты и издержки, обусловленные:</w:t>
      </w:r>
    </w:p>
    <w:p w:rsidR="009B65C0" w:rsidRDefault="009B65C0" w:rsidP="00494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расходами на транспортное обеспечение обучающихся Учреждения и (или) педагогических работников организации-партнера;</w:t>
      </w:r>
    </w:p>
    <w:p w:rsidR="009B65C0" w:rsidRDefault="000C1C17" w:rsidP="00494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расходами, связанными с применением электронного обучения и (или) дистанционных образовательных технологий (приобретение, установка,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техническое обслуживание и ремонт соответствующего оборудования, оплата интернет - трафика, услуг телефонной связи и т.д.);</w:t>
      </w:r>
    </w:p>
    <w:p w:rsidR="000C1C17" w:rsidRDefault="000C1C17" w:rsidP="00494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расходами, связанными с  усложнением организации образовательного процесса и возможным увеличением объема работ, выполняемых отдельными работниками организации и (или) организаций-партнеров (согласование режимов занятий, расписаний уроков и иных мероприятий, осуществление диспетчерских функций, сопровождение обучающихся во время перевозки, осуществление обмена оперативной и иной информацией и т.д.).</w:t>
      </w:r>
    </w:p>
    <w:p w:rsidR="000C1C17" w:rsidRPr="00494655" w:rsidRDefault="000C1C17" w:rsidP="00494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Для определения финансового обеспечения реализации образовательной программы в рамках сетевого взаимодействия, при котором используется материально-техническая база, кадровые или иные ресурсы организации-партнера, могут применяться методы определения нормативных затрат (нормативный, структурный или экспертный методы).</w:t>
      </w:r>
      <w:bookmarkStart w:id="0" w:name="_GoBack"/>
      <w:bookmarkEnd w:id="0"/>
    </w:p>
    <w:p w:rsidR="00494655" w:rsidRPr="00A6030E" w:rsidRDefault="00494655" w:rsidP="00A603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59" w:rsidRDefault="00FE4359" w:rsidP="00023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359" w:rsidRPr="00FE4359" w:rsidRDefault="00FE4359" w:rsidP="00FE4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3B5" w:rsidRPr="000233B5" w:rsidRDefault="000233B5" w:rsidP="00023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3B5" w:rsidRPr="000233B5" w:rsidRDefault="000233B5" w:rsidP="00023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3B5" w:rsidRPr="000233B5" w:rsidRDefault="000233B5" w:rsidP="00023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047" w:rsidRDefault="00E55047" w:rsidP="0047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255" w:rsidRPr="00472255" w:rsidRDefault="00472255" w:rsidP="004722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7FD" w:rsidRPr="00D4731D" w:rsidRDefault="00B667FD" w:rsidP="00D4731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667FD" w:rsidRPr="00D4731D" w:rsidSect="005C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589"/>
    <w:multiLevelType w:val="multilevel"/>
    <w:tmpl w:val="CACC99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C83558C"/>
    <w:multiLevelType w:val="multilevel"/>
    <w:tmpl w:val="8C88D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E30103"/>
    <w:rsid w:val="000233B5"/>
    <w:rsid w:val="000C1C17"/>
    <w:rsid w:val="001B380A"/>
    <w:rsid w:val="001B6DAF"/>
    <w:rsid w:val="0024444C"/>
    <w:rsid w:val="002C0EA5"/>
    <w:rsid w:val="003B5064"/>
    <w:rsid w:val="003D36A2"/>
    <w:rsid w:val="0041259E"/>
    <w:rsid w:val="00472255"/>
    <w:rsid w:val="00494655"/>
    <w:rsid w:val="004B3DEA"/>
    <w:rsid w:val="004E2BE0"/>
    <w:rsid w:val="00543DA9"/>
    <w:rsid w:val="00580F13"/>
    <w:rsid w:val="005C0A73"/>
    <w:rsid w:val="00614EEA"/>
    <w:rsid w:val="00624397"/>
    <w:rsid w:val="00632FDD"/>
    <w:rsid w:val="00863B3C"/>
    <w:rsid w:val="008B4E07"/>
    <w:rsid w:val="008F1857"/>
    <w:rsid w:val="00930738"/>
    <w:rsid w:val="009B65C0"/>
    <w:rsid w:val="00A15870"/>
    <w:rsid w:val="00A43C8F"/>
    <w:rsid w:val="00A6030E"/>
    <w:rsid w:val="00B109E1"/>
    <w:rsid w:val="00B667FD"/>
    <w:rsid w:val="00BD1E56"/>
    <w:rsid w:val="00D02FC5"/>
    <w:rsid w:val="00D4731D"/>
    <w:rsid w:val="00DF0D0D"/>
    <w:rsid w:val="00E30103"/>
    <w:rsid w:val="00E55047"/>
    <w:rsid w:val="00E85B35"/>
    <w:rsid w:val="00FE4359"/>
    <w:rsid w:val="00FF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1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43C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8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580F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F13"/>
    <w:pPr>
      <w:widowControl w:val="0"/>
      <w:shd w:val="clear" w:color="auto" w:fill="FFFFFF"/>
      <w:spacing w:before="420" w:after="0" w:line="485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aliases w:val="Не полужирный"/>
    <w:basedOn w:val="2"/>
    <w:rsid w:val="00580F1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580F13"/>
    <w:rPr>
      <w:b/>
      <w:bCs/>
      <w:color w:val="000000"/>
      <w:spacing w:val="30"/>
      <w:w w:val="100"/>
      <w:position w:val="0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1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43C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Кудрявцевы</cp:lastModifiedBy>
  <cp:revision>18</cp:revision>
  <dcterms:created xsi:type="dcterms:W3CDTF">2019-10-18T10:23:00Z</dcterms:created>
  <dcterms:modified xsi:type="dcterms:W3CDTF">2021-09-28T08:32:00Z</dcterms:modified>
</cp:coreProperties>
</file>